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B86" w:rsidRPr="00445BCC" w:rsidRDefault="00BD3B86" w:rsidP="00BD3B8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Доклад на тему:</w:t>
      </w:r>
    </w:p>
    <w:p w:rsidR="00BD3B86" w:rsidRPr="00445BCC" w:rsidRDefault="00BD3B86" w:rsidP="00BD3B8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«Использования игровых педагогических технологий в воспитательном процессе»</w:t>
      </w:r>
    </w:p>
    <w:p w:rsidR="00BD3B86" w:rsidRPr="00445BCC" w:rsidRDefault="00BD3B86" w:rsidP="00BD3B8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Подготовила</w:t>
      </w: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 воспитатель мин</w:t>
      </w:r>
      <w:proofErr w:type="gramStart"/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и-</w:t>
      </w:r>
      <w:proofErr w:type="gramEnd"/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центра «</w:t>
      </w:r>
      <w:proofErr w:type="spellStart"/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Балдырган</w:t>
      </w:r>
      <w:proofErr w:type="spellEnd"/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» при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КГУ «Основная средняя школа села Дмитриевка отдела образования по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Бурабайскому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району управления образования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Акмолинской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области» </w:t>
      </w: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Алеева</w:t>
      </w:r>
      <w:proofErr w:type="spellEnd"/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Н. М.</w:t>
      </w: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445BC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Цель:</w:t>
      </w:r>
    </w:p>
    <w:p w:rsidR="00BD3B86" w:rsidRPr="00445BCC" w:rsidRDefault="00BD3B86" w:rsidP="00BD3B8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Определение значений игровых технологий в воспитательном процессе.</w:t>
      </w:r>
    </w:p>
    <w:p w:rsidR="00BD3B86" w:rsidRPr="00445BCC" w:rsidRDefault="00BD3B86" w:rsidP="00BD3B8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Ознакомление с различными типами занятий, проводимых в игровой форме.</w:t>
      </w:r>
    </w:p>
    <w:p w:rsidR="00BD3B86" w:rsidRPr="00445BCC" w:rsidRDefault="00BD3B86" w:rsidP="00BD3B8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</w:t>
      </w:r>
      <w:r w:rsidRPr="00445BC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Использование игровых педагогических технологий в воспитательном процессе».</w:t>
      </w:r>
    </w:p>
    <w:p w:rsidR="00BD3B86" w:rsidRPr="00445BCC" w:rsidRDefault="00BD3B86" w:rsidP="00BD3B8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 современном темпе, в котором приходится заниматься нынешним детям, заставляет задуматься над тем, чтобы найти оптимальные методы для работы с детьми. Любому педагогу хочется, чтобы </w:t>
      </w:r>
      <w:proofErr w:type="gramStart"/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обучающиеся</w:t>
      </w:r>
      <w:proofErr w:type="gramEnd"/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работали активно и увлеченно. Вот тут большая роль отводится игровым технологиям.</w:t>
      </w:r>
    </w:p>
    <w:p w:rsidR="00BD3B86" w:rsidRPr="00445BCC" w:rsidRDefault="00BD3B86" w:rsidP="00BD3B8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«Игровые технологии»</w:t>
      </w: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 в педагогике понимаются как довольно обширная группа методов и приемов организации педагогического процесса в форме различных педагогических игр. «Педагогическая игра» обладает четко поставленной целью и соответствующим педагогическим результатом, </w:t>
      </w:r>
      <w:proofErr w:type="gramStart"/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которые</w:t>
      </w:r>
      <w:proofErr w:type="gramEnd"/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могут быть обоснованы, выделены в явном или косвенном виде и характеризуются учебно-познавательной направленностью.</w:t>
      </w:r>
    </w:p>
    <w:p w:rsidR="00BD3B86" w:rsidRPr="00445BCC" w:rsidRDefault="00BD3B86" w:rsidP="00BD3B8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любом учреждении </w:t>
      </w:r>
      <w:r w:rsidRPr="00445BC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игровой метод </w:t>
      </w: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можно использовать в следующих случаях:</w:t>
      </w:r>
    </w:p>
    <w:p w:rsidR="00BD3B86" w:rsidRPr="00445BCC" w:rsidRDefault="00BD3B86" w:rsidP="00BD3B86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как самостоятельную технологию для освоения понятий темы, занятия;</w:t>
      </w:r>
    </w:p>
    <w:p w:rsidR="00BD3B86" w:rsidRPr="00445BCC" w:rsidRDefault="00BD3B86" w:rsidP="00BD3B86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как элемент более большой технологии;</w:t>
      </w:r>
    </w:p>
    <w:p w:rsidR="00BD3B86" w:rsidRPr="00445BCC" w:rsidRDefault="00BD3B86" w:rsidP="00BD3B86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как технологию воспитательного мероприятия.</w:t>
      </w:r>
    </w:p>
    <w:p w:rsidR="00BD3B86" w:rsidRPr="00445BCC" w:rsidRDefault="00BD3B86" w:rsidP="00BD3B8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Реализовать </w:t>
      </w:r>
      <w:r w:rsidRPr="00445BC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игровые приемы</w:t>
      </w: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можно по следующим направлениям:</w:t>
      </w:r>
    </w:p>
    <w:p w:rsidR="00BD3B86" w:rsidRPr="00445BCC" w:rsidRDefault="00BD3B86" w:rsidP="00BD3B86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можно поставить педагогическую цель перед воспитанниками в форме игровой задачи;</w:t>
      </w:r>
    </w:p>
    <w:p w:rsidR="00BD3B86" w:rsidRPr="00445BCC" w:rsidRDefault="00BD3B86" w:rsidP="00BD3B86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образовательно-воспитательная деятельность учащихся подчиняется определенным правилам игры;</w:t>
      </w:r>
    </w:p>
    <w:p w:rsidR="00BD3B86" w:rsidRPr="00445BCC" w:rsidRDefault="00BD3B86" w:rsidP="00BD3B86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учебный материал можно использовать как средство игры;</w:t>
      </w:r>
    </w:p>
    <w:p w:rsidR="00BD3B86" w:rsidRPr="00445BCC" w:rsidRDefault="00BD3B86" w:rsidP="00BD3B86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можно использовать как мотивацию, когда вводится элемент соревнований, который и переводит педагогическую задачу </w:t>
      </w:r>
      <w:proofErr w:type="gramStart"/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</w:t>
      </w:r>
      <w:proofErr w:type="gramEnd"/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игровую;</w:t>
      </w:r>
    </w:p>
    <w:p w:rsidR="00BD3B86" w:rsidRPr="00445BCC" w:rsidRDefault="00BD3B86" w:rsidP="00BD3B86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педагогическая цель успешно достигается и связывается с игровым результатом.</w:t>
      </w:r>
    </w:p>
    <w:p w:rsidR="00BD3B86" w:rsidRPr="00445BCC" w:rsidRDefault="00BD3B86" w:rsidP="00BD3B8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 проведении исследований психологами было установлено, что при использовании игровых методов достигается высокий результат при усвоении материала, так как достигается существенное сближение учебного материала и определенной практической деятельности. В тоже время значительно усиливаются мотивация и активность обучения у детей.</w:t>
      </w:r>
    </w:p>
    <w:p w:rsidR="00BD3B86" w:rsidRPr="00445BCC" w:rsidRDefault="00BD3B86" w:rsidP="00BD3B8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Игра невероятно нравится участникам любого возраста. Обучающиеся готовы тратить очень много сил, времени, творческой активности на участие в играх. И именно поэтому игра, став средством педагогики, использует все эти возможности для достижения своих определенных целей. А это значит, что если педагог будет вкладывать образовательное содержание в игровую сферу, то наверняка сможет решить одну из ключевых проблем педагогики — проблему мотивации учебной деятельности.</w:t>
      </w:r>
    </w:p>
    <w:p w:rsidR="00BD3B86" w:rsidRPr="00445BCC" w:rsidRDefault="00BD3B86" w:rsidP="00BD3B8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Многие педагоги, поняв уникальность игры и увидев в ней мощный потенциал для того, чтобы преодолеть кризисные явления в образовании, уже многие годы успешно используют ее в своей деятельности.</w:t>
      </w:r>
    </w:p>
    <w:p w:rsidR="00BD3B86" w:rsidRPr="00445BCC" w:rsidRDefault="00BD3B86" w:rsidP="00BD3B8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Можно классифицировать педагогические игры по нескольким принципам:</w:t>
      </w:r>
    </w:p>
    <w:p w:rsidR="00BD3B86" w:rsidRPr="00445BCC" w:rsidRDefault="00BD3B86" w:rsidP="00BD3B8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1.По виду деятельности:</w:t>
      </w:r>
    </w:p>
    <w:p w:rsidR="00BD3B86" w:rsidRPr="00445BCC" w:rsidRDefault="00BD3B86" w:rsidP="00BD3B86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физические (двигательные)</w:t>
      </w:r>
    </w:p>
    <w:p w:rsidR="00BD3B86" w:rsidRPr="00445BCC" w:rsidRDefault="00BD3B86" w:rsidP="00BD3B86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интеллектуальные (умственные)</w:t>
      </w:r>
    </w:p>
    <w:p w:rsidR="00BD3B86" w:rsidRPr="00445BCC" w:rsidRDefault="00BD3B86" w:rsidP="00BD3B86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трудовые</w:t>
      </w:r>
    </w:p>
    <w:p w:rsidR="00BD3B86" w:rsidRPr="00445BCC" w:rsidRDefault="00BD3B86" w:rsidP="00BD3B86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социальные</w:t>
      </w:r>
    </w:p>
    <w:p w:rsidR="00BD3B86" w:rsidRPr="00445BCC" w:rsidRDefault="00BD3B86" w:rsidP="00BD3B86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психологические.</w:t>
      </w:r>
    </w:p>
    <w:p w:rsidR="00BD3B86" w:rsidRPr="00445BCC" w:rsidRDefault="00BD3B86" w:rsidP="00BD3B8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 По характеру воспитательного педагогического процесса:</w:t>
      </w:r>
    </w:p>
    <w:p w:rsidR="00BD3B86" w:rsidRPr="00445BCC" w:rsidRDefault="00BD3B86" w:rsidP="00BD3B86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Обучающие</w:t>
      </w:r>
    </w:p>
    <w:p w:rsidR="00BD3B86" w:rsidRPr="00445BCC" w:rsidRDefault="00BD3B86" w:rsidP="00BD3B86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Тренировочные</w:t>
      </w:r>
    </w:p>
    <w:p w:rsidR="00BD3B86" w:rsidRPr="00445BCC" w:rsidRDefault="00BD3B86" w:rsidP="00BD3B86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Контролирующие</w:t>
      </w:r>
    </w:p>
    <w:p w:rsidR="00BD3B86" w:rsidRPr="00445BCC" w:rsidRDefault="00BD3B86" w:rsidP="00BD3B86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обобщающие</w:t>
      </w:r>
    </w:p>
    <w:p w:rsidR="00BD3B86" w:rsidRPr="00445BCC" w:rsidRDefault="00BD3B86" w:rsidP="00BD3B86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познавательные</w:t>
      </w:r>
    </w:p>
    <w:p w:rsidR="00BD3B86" w:rsidRPr="00445BCC" w:rsidRDefault="00BD3B86" w:rsidP="00BD3B86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воспитательные</w:t>
      </w:r>
    </w:p>
    <w:p w:rsidR="00BD3B86" w:rsidRPr="00445BCC" w:rsidRDefault="00BD3B86" w:rsidP="00BD3B86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развивающие;</w:t>
      </w:r>
    </w:p>
    <w:p w:rsidR="00BD3B86" w:rsidRPr="00445BCC" w:rsidRDefault="00BD3B86" w:rsidP="00BD3B86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репродуктивные</w:t>
      </w:r>
    </w:p>
    <w:p w:rsidR="00BD3B86" w:rsidRPr="00445BCC" w:rsidRDefault="00BD3B86" w:rsidP="00BD3B86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продуктивные</w:t>
      </w:r>
    </w:p>
    <w:p w:rsidR="00BD3B86" w:rsidRPr="00445BCC" w:rsidRDefault="00BD3B86" w:rsidP="00BD3B86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творческие;</w:t>
      </w:r>
    </w:p>
    <w:p w:rsidR="00BD3B86" w:rsidRPr="00445BCC" w:rsidRDefault="00BD3B86" w:rsidP="00BD3B86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коммуникативные</w:t>
      </w:r>
    </w:p>
    <w:p w:rsidR="00BD3B86" w:rsidRPr="00445BCC" w:rsidRDefault="00BD3B86" w:rsidP="00BD3B86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диагностические и другие.</w:t>
      </w:r>
    </w:p>
    <w:p w:rsidR="00BD3B86" w:rsidRPr="00445BCC" w:rsidRDefault="00BD3B86" w:rsidP="00BD3B8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Все развивающие игры в педагогическом процессе можно условно разделить на несколько этапов, связанных с возрастными периодами обучения и воспитания ребенка.</w:t>
      </w:r>
    </w:p>
    <w:p w:rsidR="00BD3B86" w:rsidRPr="00445BCC" w:rsidRDefault="00BD3B86" w:rsidP="00BD3B8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Это:</w:t>
      </w:r>
    </w:p>
    <w:p w:rsidR="00BD3B86" w:rsidRPr="00445BCC" w:rsidRDefault="00BD3B86" w:rsidP="00BD3B86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игровые технологии для детей дошкольного возраста;</w:t>
      </w:r>
    </w:p>
    <w:p w:rsidR="00BD3B86" w:rsidRPr="00445BCC" w:rsidRDefault="00BD3B86" w:rsidP="00BD3B86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игровые технологии для детей младшего возраста;</w:t>
      </w:r>
    </w:p>
    <w:p w:rsidR="00BD3B86" w:rsidRPr="00445BCC" w:rsidRDefault="00BD3B86" w:rsidP="00BD3B86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игровые технологии для подростков среднего и старшего возраста.</w:t>
      </w:r>
    </w:p>
    <w:p w:rsidR="00BD3B86" w:rsidRPr="00445BCC" w:rsidRDefault="00BD3B86" w:rsidP="00BD3B8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Хочется представить некоторые виды игр, которые могут использоваться воспитатели на своих занятиях. Итак, это:</w:t>
      </w:r>
    </w:p>
    <w:p w:rsidR="00BD3B86" w:rsidRPr="00445BCC" w:rsidRDefault="00BD3B86" w:rsidP="00BD3B8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Игры-имитации. </w:t>
      </w: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 занятиях происходит имитация какого-либо события, конкретная определенная деятельность людей и обстановка, условия, в которых происходит событие или осуществляется деятельность.</w:t>
      </w:r>
    </w:p>
    <w:p w:rsidR="00BD3B86" w:rsidRPr="00445BCC" w:rsidRDefault="00BD3B86" w:rsidP="00BD3B8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Для проведения игры-имитации помимо сюжета воспитателю необходимо разработать и описать структуру события.</w:t>
      </w:r>
    </w:p>
    <w:p w:rsidR="00BD3B86" w:rsidRPr="00445BCC" w:rsidRDefault="00BD3B86" w:rsidP="00BD3B8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Игры-операции - </w:t>
      </w: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помогают отработать выполнение определенных специфических операций. В ходе такой игры воспитатель моделирует соответствующий рабочий процесс. Игры такого типа проводятся в условиях, которые ими</w:t>
      </w: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тируют реальные.</w:t>
      </w:r>
    </w:p>
    <w:p w:rsidR="00BD3B86" w:rsidRPr="00445BCC" w:rsidRDefault="00BD3B86" w:rsidP="00BD3B8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Ролевые игры. </w:t>
      </w: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Здесь отрабатывается тактика поведения, дей</w:t>
      </w: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ствия, конкретное выполнение функций и обязанностей определенного лица. Для проведения ролевой игры воспитатель разрабатывает модель ситуации и распределяет роли с «обязательным содержанием».</w:t>
      </w:r>
    </w:p>
    <w:p w:rsidR="00BD3B86" w:rsidRPr="00445BCC" w:rsidRDefault="00BD3B86" w:rsidP="00BD3B8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445BC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Психодрама</w:t>
      </w:r>
      <w:proofErr w:type="spellEnd"/>
      <w:r w:rsidRPr="00445BC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и </w:t>
      </w:r>
      <w:proofErr w:type="spellStart"/>
      <w:r w:rsidRPr="00445BC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социодрама</w:t>
      </w:r>
      <w:proofErr w:type="spellEnd"/>
      <w:r w:rsidRPr="00445BC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. </w:t>
      </w: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Они весьма близки к «ролевой игре». Это практически «театр», но социально-психологический, где у участников отраба</w:t>
      </w: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тывается умение прочувствовать ситуацию в коллективе, оценить и изменить состояние другого человека, умение войти с ним в продуктивный контакт.</w:t>
      </w:r>
    </w:p>
    <w:p w:rsidR="00BD3B86" w:rsidRPr="00445BCC" w:rsidRDefault="00BD3B86" w:rsidP="00BD3B8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Виды педагогических игр.</w:t>
      </w:r>
    </w:p>
    <w:p w:rsidR="00BD3B86" w:rsidRPr="00445BCC" w:rsidRDefault="00BD3B86" w:rsidP="00BD3B8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Игры-упражнения.</w:t>
      </w:r>
    </w:p>
    <w:p w:rsidR="00BD3B86" w:rsidRPr="00445BCC" w:rsidRDefault="00BD3B86" w:rsidP="00BD3B8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Такие игры занимают обычно 10-15 минут. Они чаще направлены на совершенствование познавательных способностей, обучающихся в объединении, а также являются хорошим средством для развития познавательного интереса, осмысления и закрепления материала. </w:t>
      </w:r>
      <w:proofErr w:type="gramStart"/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Это всевозможные головоломки, викторины, кроссворды, ребусы, чайнворды, шарады, загадки и другое.</w:t>
      </w:r>
      <w:proofErr w:type="gramEnd"/>
    </w:p>
    <w:p w:rsidR="00BD3B86" w:rsidRPr="00445BCC" w:rsidRDefault="00BD3B86" w:rsidP="00BD3B8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Игры-путешествия</w:t>
      </w: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BD3B86" w:rsidRPr="00445BCC" w:rsidRDefault="00BD3B86" w:rsidP="00BD3B8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Эти игры можно проводить как непосредственно на занятиях, так и в процессе различных воспитательных и массовых мероприятиях. Служат они целям осмысления и закрепления материала. Активизация обучающихся в играх-путешествиях выражается в устных рассказах, вопросах и ответах. Игры-путешествия носят характер географических, исторических, краеведческих «экспедиций», которые можно совершать по книгам, картам, документам совместно с педагогом. Все они совершаются детьми в воображаемых </w:t>
      </w: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условиях, где все действия определяются игровыми ролями: ученого, археолога, зоолога и т.д. Отличительной чертой таких игр является гибкость и активность воображения. В результате такой игры у детей рождается определенная деятельность творческого воображения. Игры-путешествия я использую в начале проектов, где предполагается определенная поисковая творческая деятельность.</w:t>
      </w:r>
    </w:p>
    <w:p w:rsidR="00BD3B86" w:rsidRPr="00445BCC" w:rsidRDefault="00BD3B86" w:rsidP="00BD3B8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Ролевая игра.</w:t>
      </w:r>
    </w:p>
    <w:p w:rsidR="00BD3B86" w:rsidRPr="00445BCC" w:rsidRDefault="00BD3B86" w:rsidP="00BD3B8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этой игре инсценируются условия воображаемой ситуации и обучающиеся играют определенные роли. Именно в ролевой игре ребенок учится справляться с неопределенностью и жизненными ситуациями.</w:t>
      </w:r>
    </w:p>
    <w:p w:rsidR="00BD3B86" w:rsidRPr="00445BCC" w:rsidRDefault="00BD3B86" w:rsidP="00BD3B8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Игра-соревнование</w:t>
      </w:r>
      <w:r w:rsidRPr="00445BC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.</w:t>
      </w:r>
    </w:p>
    <w:p w:rsidR="00BD3B86" w:rsidRPr="00445BCC" w:rsidRDefault="00BD3B86" w:rsidP="00BD3B8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Этот вид игры может включать в себя все вышеперечисленные виды дидактических игр или же их отдельные элементы. Для проведения этой игры обучающиеся </w:t>
      </w:r>
      <w:proofErr w:type="gramStart"/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делятся на команды и между ними идет</w:t>
      </w:r>
      <w:proofErr w:type="gramEnd"/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соревнование. Особенностью данной игры является наличие в ней соревновательной борьбы и сотрудничества. Элементы соревнования занимают здесь ведущее мест, а вот сотрудничество определяется конкретными задачами. Игра-соревнование позволяет педагогу в зависимости от содержания материала вводить в игру не только занимательный материал, а довольно сложные вопросы образовательной программы. В этом и состоит основная педагогическая ценность и преимущество данной игры </w:t>
      </w:r>
      <w:proofErr w:type="gramStart"/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перед</w:t>
      </w:r>
      <w:proofErr w:type="gramEnd"/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другим.</w:t>
      </w:r>
    </w:p>
    <w:p w:rsidR="00BD3B86" w:rsidRPr="00445BCC" w:rsidRDefault="00BD3B86" w:rsidP="00BD3B8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Игра – это активная форма деятельности человека. Данная модель обучения с использованием педагогических игр, если сравнить ее </w:t>
      </w:r>
      <w:proofErr w:type="gramStart"/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</w:t>
      </w:r>
      <w:proofErr w:type="gramEnd"/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традиционной, является более перспективной. Занятия, проводимые по игровой методике, довольно сильно повышают интерес </w:t>
      </w:r>
      <w:proofErr w:type="gramStart"/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обучающихся</w:t>
      </w:r>
      <w:proofErr w:type="gramEnd"/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 предмету и позволяют детям лучше запомнить формулировки и определения.</w:t>
      </w:r>
    </w:p>
    <w:p w:rsidR="00BD3B86" w:rsidRPr="00445BCC" w:rsidRDefault="00BD3B86" w:rsidP="00BD3B8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«Занятие-игра - одна из форм использования игровых педагогических технологий в воспитательном процессе».</w:t>
      </w:r>
    </w:p>
    <w:p w:rsidR="00BD3B86" w:rsidRPr="00445BCC" w:rsidRDefault="00BD3B86" w:rsidP="00BD3B8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Занятие – игра «Домино».</w:t>
      </w:r>
    </w:p>
    <w:p w:rsidR="00BD3B86" w:rsidRPr="00445BCC" w:rsidRDefault="00BD3B86" w:rsidP="00BD3B8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Для проведения занятия-игры необходимо подготовить карточки, каждая из которых делится на две части. В этих частях размещаем задания и ответы. Карточки раздаем участникам игры. Все участники по очереди расставляют карточки так, чтобы каждая следующая карточка была логически связана </w:t>
      </w:r>
      <w:proofErr w:type="gramStart"/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</w:t>
      </w:r>
      <w:proofErr w:type="gramEnd"/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предыдущей. Но здесь необходимо теоретически обосновать тот факт, который написан на карточке игрока. В случае</w:t>
      </w:r>
      <w:proofErr w:type="gramStart"/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</w:t>
      </w:r>
      <w:proofErr w:type="gramEnd"/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если участник неправильно выставил карточку или же не смог объяснить причину ее выставления, то его ход пропускается. Игрок может воспользоваться помощью арбитра, но при этом теряется 100 очков.</w:t>
      </w:r>
    </w:p>
    <w:p w:rsidR="00BD3B86" w:rsidRPr="00445BCC" w:rsidRDefault="00BD3B86" w:rsidP="00BD3B8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Выигрывает тот частник, который первым выставил все карточки.</w:t>
      </w:r>
    </w:p>
    <w:p w:rsidR="00BD3B86" w:rsidRPr="00445BCC" w:rsidRDefault="00BD3B86" w:rsidP="00BD3B8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Методические указания по организации занятия</w:t>
      </w:r>
      <w:r w:rsidRPr="00445BC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:</w:t>
      </w:r>
    </w:p>
    <w:p w:rsidR="00BD3B86" w:rsidRPr="00445BCC" w:rsidRDefault="00BD3B86" w:rsidP="00BD3B8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Игра проводится на занятии как один из этапов групповой работы для того, чтобы повторить и закрепить знания по всей пройденной теме или же по нескольким темам. В каждой группе обязательно должен быть судья, который будет оценивать правильность ответа. Судьей может быть наиболее успевающий ребенок данной группы, либо ребенок, которому оказала доверие наибольшая часть группы.</w:t>
      </w:r>
    </w:p>
    <w:p w:rsidR="00BD3B86" w:rsidRPr="00445BCC" w:rsidRDefault="00BD3B86" w:rsidP="00BD3B8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Примеры карточек к игре:</w:t>
      </w:r>
    </w:p>
    <w:tbl>
      <w:tblPr>
        <w:tblpPr w:leftFromText="45" w:rightFromText="45" w:vertAnchor="text"/>
        <w:tblW w:w="1245" w:type="dxa"/>
        <w:shd w:val="clear" w:color="auto" w:fill="FFFFFF"/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632"/>
      </w:tblGrid>
      <w:tr w:rsidR="00BD3B86" w:rsidRPr="00445BCC" w:rsidTr="00813C78">
        <w:tc>
          <w:tcPr>
            <w:tcW w:w="9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3B86" w:rsidRPr="00445BCC" w:rsidRDefault="00BD3B86" w:rsidP="00813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5BC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Что такое – ролевая игра?</w:t>
            </w:r>
          </w:p>
        </w:tc>
      </w:tr>
      <w:tr w:rsidR="00BD3B86" w:rsidRPr="00445BCC" w:rsidTr="00813C78">
        <w:tc>
          <w:tcPr>
            <w:tcW w:w="9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3B86" w:rsidRPr="00445BCC" w:rsidRDefault="00BD3B86" w:rsidP="00813C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5BC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Что такое – </w:t>
            </w:r>
            <w:proofErr w:type="spellStart"/>
            <w:r w:rsidRPr="00445BC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психодрама</w:t>
            </w:r>
            <w:proofErr w:type="spellEnd"/>
            <w:r w:rsidRPr="00445BC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445BC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социодрама</w:t>
            </w:r>
            <w:proofErr w:type="spellEnd"/>
            <w:r w:rsidRPr="00445BC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?</w:t>
            </w:r>
          </w:p>
        </w:tc>
      </w:tr>
    </w:tbl>
    <w:p w:rsidR="00BD3B86" w:rsidRPr="00445BCC" w:rsidRDefault="00BD3B86" w:rsidP="00BD3B86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Что такое – игра-путешествие?</w:t>
      </w:r>
    </w:p>
    <w:p w:rsidR="00BD3B86" w:rsidRPr="00445BCC" w:rsidRDefault="00BD3B86" w:rsidP="00BD3B8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Как можно разделить игры в педагогике?</w:t>
      </w:r>
    </w:p>
    <w:p w:rsidR="00BD3B86" w:rsidRPr="00445BCC" w:rsidRDefault="00BD3B86" w:rsidP="00BD3B8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445BC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Социодрама</w:t>
      </w:r>
      <w:proofErr w:type="spellEnd"/>
      <w:r w:rsidRPr="00445BC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–это психологический «театр»</w:t>
      </w:r>
    </w:p>
    <w:p w:rsidR="00BD3B86" w:rsidRPr="00445BCC" w:rsidRDefault="00BD3B86" w:rsidP="00BD3B8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 виду деятельности и по характеру педагогического процесса</w:t>
      </w:r>
    </w:p>
    <w:p w:rsidR="00BD3B86" w:rsidRPr="00445BCC" w:rsidRDefault="00BD3B86" w:rsidP="00BD3B8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BD3B86" w:rsidRPr="00445BCC" w:rsidRDefault="00BD3B86" w:rsidP="00BD3B8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Занятие – игра «Лото»</w:t>
      </w:r>
    </w:p>
    <w:p w:rsidR="00BD3B86" w:rsidRPr="00445BCC" w:rsidRDefault="00BD3B86" w:rsidP="00BD3B8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Условия игры: в игре участвуют пять команд. Каждая команда получает карточку, где указаны только номера десяти вопросов. Педагог достает из мешка бочонок </w:t>
      </w: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 xml:space="preserve">с номерами. Команда, у которой в карточке есть этот номер, получает право на ответ. Если ответ верный, то команда получает бочонок и ставит его на соответствующий номер в карточке. Если же команда не дает правильного ответа на вопрос, то бочонок остается у ведущего и право ответа получает другая команда, которая, в случае правильного ответа, получает жетон. За этот жетон можно выкупить тот бочонок, который </w:t>
      </w:r>
      <w:proofErr w:type="gramStart"/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был</w:t>
      </w:r>
      <w:proofErr w:type="gramEnd"/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вынут из мешка, но остался у ведущего. Побеждает та команда, которая первой поставит бочонки на все номера карточки. Эту игру можно проводить на занятиях обобщающего повторения или по всему курсу.</w:t>
      </w:r>
    </w:p>
    <w:p w:rsidR="00BD3B86" w:rsidRPr="00445BCC" w:rsidRDefault="00BD3B86" w:rsidP="00BD3B8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gramStart"/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(Используются бочонки от настоящего лото), карточки с номерами готовятся самостоятельно)</w:t>
      </w:r>
      <w:proofErr w:type="gramEnd"/>
    </w:p>
    <w:p w:rsidR="00BD3B86" w:rsidRPr="00445BCC" w:rsidRDefault="00BD3B86" w:rsidP="00BD3B8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Занятие – игра «Аукцион».</w:t>
      </w:r>
    </w:p>
    <w:p w:rsidR="00BD3B86" w:rsidRPr="00445BCC" w:rsidRDefault="00BD3B86" w:rsidP="00BD3B8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На торги выносятся задания по какой-либо теме, которая заранее обговаривается со всеми участниками. В игре участвуют 3 – 5 команд. При помощи проектора на экран проецируется лот № 1 – пять заданий на данную тему (можно задания заранее написать на доске, на плакате, или же используются готовые, распечатанные тексты). Первая команда выбирает задание и назначает ему цену от 1 до 5 баллов. Если цена этой команды выше тех, что дают другие, то она получает задание и выполняет его. Остальные задания должны выкупить другие команды, Если задание </w:t>
      </w:r>
      <w:proofErr w:type="gramStart"/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решено</w:t>
      </w:r>
      <w:proofErr w:type="gramEnd"/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верно, команде начисляются баллы, если же задание провалено, то баллы (или часть их) снимаются. Достоинства этой простой игры в том, что при выборе задачи обучающиеся сравнивают все пять задач и мысленно прокручивают ход их решения. Данная игра является прототипом игры «</w:t>
      </w:r>
      <w:proofErr w:type="gramStart"/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Самый</w:t>
      </w:r>
      <w:proofErr w:type="gramEnd"/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умный».</w:t>
      </w:r>
    </w:p>
    <w:p w:rsidR="00BD3B86" w:rsidRPr="00445BCC" w:rsidRDefault="00BD3B86" w:rsidP="00BD3B8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Рефлексия. Подведение итогов.</w:t>
      </w:r>
    </w:p>
    <w:p w:rsidR="00BD3B86" w:rsidRPr="00445BCC" w:rsidRDefault="00BD3B86" w:rsidP="00BD3B8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Подводя итоги своего доклада, хочется сказать, что игра - наиболее доступный для детей вид деятельности и прекрасный способ переработки полученных из окружающего мира впечатлений. В игре ярко проявляются особенности мышления и воображения ребенка, его чувства, эмоциональность, активность, потребность в общении.</w:t>
      </w:r>
    </w:p>
    <w:p w:rsidR="00BD3B86" w:rsidRPr="00445BCC" w:rsidRDefault="00BD3B86" w:rsidP="00BD3B8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Интересная и грамотно спланированная игра повышает умственную активность ребенка. Она способна решить более трудную задачу, чем на традиционном занятии. Но, однако, это не значит, что занятия должны проводиться только в игровой форме. Игра - это всего лишь один из методов, и она дает хорошие результаты лишь только в сочетании с другими методами: наблюдениями, беседами, чтением.</w:t>
      </w:r>
    </w:p>
    <w:p w:rsidR="00BD3B86" w:rsidRPr="00445BCC" w:rsidRDefault="00BD3B86" w:rsidP="00BD3B8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5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Игры оказывают сильное эмоциональное воздействие на всех детей без исключения, формируют многие умения и навыки. Это и умение работать в группе, и умение принимать решения, брать ответственность на себя. Они прекрасно развивают организаторские способности, воспитывают чувство сопереживания, стимулируют взаимовыручку в решении трудных проблем. Таким образом, использование в воспитательном процессе игровых методов позволяет решать целый комплекс педагогических задач.</w:t>
      </w:r>
    </w:p>
    <w:p w:rsidR="00BD3B86" w:rsidRPr="00445BCC" w:rsidRDefault="00BD3B86" w:rsidP="00BD3B86">
      <w:pPr>
        <w:spacing w:after="0"/>
        <w:rPr>
          <w:rFonts w:ascii="Times New Roman" w:hAnsi="Times New Roman"/>
          <w:color w:val="000000"/>
          <w:sz w:val="24"/>
          <w:szCs w:val="24"/>
        </w:rPr>
      </w:pPr>
    </w:p>
    <w:p w:rsidR="00BD3B86" w:rsidRPr="00E636CB" w:rsidRDefault="00BD3B86" w:rsidP="00BD3B8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BD3B86" w:rsidRPr="00E636CB" w:rsidRDefault="00BD3B86" w:rsidP="00BD3B86">
      <w:pPr>
        <w:rPr>
          <w:lang w:val="kk-KZ"/>
        </w:rPr>
      </w:pPr>
    </w:p>
    <w:p w:rsidR="00BD3B86" w:rsidRDefault="00BD3B86" w:rsidP="00BD3B86">
      <w:pPr>
        <w:jc w:val="center"/>
      </w:pPr>
    </w:p>
    <w:p w:rsidR="00BD3B86" w:rsidRDefault="00BD3B86" w:rsidP="00BD3B86"/>
    <w:p w:rsidR="00BD3B86" w:rsidRDefault="00BD3B86" w:rsidP="00BD3B86">
      <w:pPr>
        <w:jc w:val="center"/>
      </w:pPr>
    </w:p>
    <w:p w:rsidR="00BD3B86" w:rsidRDefault="00BD3B86" w:rsidP="00BD3B86">
      <w:pPr>
        <w:jc w:val="center"/>
      </w:pPr>
    </w:p>
    <w:p w:rsidR="00BD3B86" w:rsidRDefault="00BD3B86" w:rsidP="00BD3B86">
      <w:pPr>
        <w:jc w:val="center"/>
      </w:pPr>
    </w:p>
    <w:p w:rsidR="00BD3B86" w:rsidRDefault="00BD3B86" w:rsidP="00BD3B86">
      <w:pPr>
        <w:jc w:val="center"/>
      </w:pPr>
    </w:p>
    <w:p w:rsidR="00BD3B86" w:rsidRDefault="00BD3B86" w:rsidP="00BD3B86"/>
    <w:p w:rsidR="00BD3B86" w:rsidRDefault="00BD3B86" w:rsidP="00BD3B86">
      <w:pPr>
        <w:jc w:val="center"/>
      </w:pPr>
    </w:p>
    <w:p w:rsidR="00BD3B86" w:rsidRDefault="00BD3B86" w:rsidP="00BD3B86">
      <w:pPr>
        <w:jc w:val="center"/>
      </w:pPr>
    </w:p>
    <w:p w:rsidR="00BD3B86" w:rsidRDefault="00BD3B86" w:rsidP="00BD3B86">
      <w:pPr>
        <w:jc w:val="center"/>
      </w:pPr>
    </w:p>
    <w:p w:rsidR="00BD3B86" w:rsidRDefault="00BD3B86" w:rsidP="00BD3B86">
      <w:pPr>
        <w:jc w:val="center"/>
      </w:pPr>
    </w:p>
    <w:p w:rsidR="00BD3B86" w:rsidRDefault="00BD3B86" w:rsidP="00BD3B86">
      <w:pPr>
        <w:jc w:val="center"/>
      </w:pPr>
    </w:p>
    <w:p w:rsidR="00BD3B86" w:rsidRDefault="00BD3B86" w:rsidP="00BD3B86">
      <w:pPr>
        <w:jc w:val="center"/>
      </w:pPr>
    </w:p>
    <w:p w:rsidR="00BD3B86" w:rsidRDefault="00BD3B86" w:rsidP="00BD3B86">
      <w:pPr>
        <w:jc w:val="center"/>
      </w:pPr>
    </w:p>
    <w:p w:rsidR="007A6447" w:rsidRDefault="007A6447"/>
    <w:sectPr w:rsidR="007A6447" w:rsidSect="007A64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321FA"/>
    <w:multiLevelType w:val="multilevel"/>
    <w:tmpl w:val="799CF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694112"/>
    <w:multiLevelType w:val="multilevel"/>
    <w:tmpl w:val="27E26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6D67197"/>
    <w:multiLevelType w:val="multilevel"/>
    <w:tmpl w:val="1E865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975AE3"/>
    <w:multiLevelType w:val="multilevel"/>
    <w:tmpl w:val="06E4B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E524200"/>
    <w:multiLevelType w:val="multilevel"/>
    <w:tmpl w:val="56183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8653E9E"/>
    <w:multiLevelType w:val="multilevel"/>
    <w:tmpl w:val="DB5AC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/>
  <w:rsids>
    <w:rsidRoot w:val="00BD3B86"/>
    <w:rsid w:val="007A6447"/>
    <w:rsid w:val="00BD3B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B8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D3B8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1746</Words>
  <Characters>9955</Characters>
  <Application>Microsoft Office Word</Application>
  <DocSecurity>0</DocSecurity>
  <Lines>82</Lines>
  <Paragraphs>23</Paragraphs>
  <ScaleCrop>false</ScaleCrop>
  <Company/>
  <LinksUpToDate>false</LinksUpToDate>
  <CharactersWithSpaces>11678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2025-03-05T07:33:00Z</dcterms:created>
  <dcterms:modified xsi:type="dcterms:W3CDTF">2025-03-05T07:33:00Z</dcterms:modified>
</cp:coreProperties>
</file>